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A8" w:rsidRDefault="008D4A48" w:rsidP="000E63D0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BE4AE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  <w:r w:rsidR="00BE4AE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暑期海外课堂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E63D0" w:rsidRDefault="000E63D0" w:rsidP="000E63D0">
      <w:pPr>
        <w:widowControl/>
        <w:spacing w:line="360" w:lineRule="auto"/>
        <w:jc w:val="center"/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</w:pPr>
    </w:p>
    <w:p w:rsidR="004B4D89" w:rsidRPr="00F92D03" w:rsidRDefault="00A83140" w:rsidP="00F92D03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B81EA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9720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597204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="00E145E1">
        <w:rPr>
          <w:rFonts w:asciiTheme="minorHAnsi" w:hAnsiTheme="minorHAnsi" w:cstheme="minorHAnsi" w:hint="eastAsia"/>
          <w:kern w:val="0"/>
          <w:szCs w:val="21"/>
        </w:rPr>
        <w:t>是</w:t>
      </w:r>
      <w:r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>
        <w:rPr>
          <w:rFonts w:asciiTheme="minorHAnsi" w:hAnsiTheme="minorHAnsi" w:cstheme="minorHAnsi" w:hint="eastAsia"/>
          <w:kern w:val="0"/>
          <w:szCs w:val="21"/>
        </w:rPr>
        <w:t>的</w:t>
      </w:r>
      <w:r>
        <w:rPr>
          <w:rFonts w:asciiTheme="minorHAnsi" w:hAnsiTheme="minorHAnsi" w:cstheme="minorHAnsi" w:hint="eastAsia"/>
          <w:kern w:val="0"/>
          <w:szCs w:val="21"/>
        </w:rPr>
        <w:t>高等教育中心以及</w:t>
      </w:r>
      <w:r w:rsidRPr="00597204">
        <w:rPr>
          <w:rFonts w:asciiTheme="minorHAnsi" w:hAnsiTheme="minorHAnsi" w:cstheme="minorHAnsi" w:hint="eastAsia"/>
          <w:kern w:val="0"/>
          <w:szCs w:val="21"/>
        </w:rPr>
        <w:t>生物医药产业创新中心</w:t>
      </w:r>
      <w:r>
        <w:rPr>
          <w:rFonts w:asciiTheme="minorHAnsi" w:hAnsiTheme="minorHAnsi" w:cstheme="minorHAnsi" w:hint="eastAsia"/>
          <w:kern w:val="0"/>
          <w:szCs w:val="21"/>
        </w:rPr>
        <w:t>。波士顿</w:t>
      </w:r>
      <w:r w:rsidR="00B81EAA">
        <w:rPr>
          <w:rFonts w:asciiTheme="minorHAnsi" w:hAnsiTheme="minorHAnsi" w:cstheme="minorHAnsi" w:hint="eastAsia"/>
          <w:kern w:val="0"/>
          <w:szCs w:val="21"/>
        </w:rPr>
        <w:t>大学</w:t>
      </w:r>
      <w:r w:rsidR="000E63D0" w:rsidRPr="000E63D0">
        <w:rPr>
          <w:rFonts w:asciiTheme="minorHAnsi" w:hAnsiTheme="minorHAnsi" w:cstheme="minorHAnsi" w:hint="eastAsia"/>
          <w:kern w:val="0"/>
          <w:szCs w:val="21"/>
        </w:rPr>
        <w:t>（</w:t>
      </w:r>
      <w:r w:rsidR="000E63D0" w:rsidRPr="000E63D0">
        <w:rPr>
          <w:rFonts w:asciiTheme="minorHAnsi" w:hAnsiTheme="minorHAnsi" w:cstheme="minorHAnsi" w:hint="eastAsia"/>
          <w:kern w:val="0"/>
          <w:szCs w:val="21"/>
        </w:rPr>
        <w:t>Boston University</w:t>
      </w:r>
      <w:r w:rsidR="000E63D0" w:rsidRPr="000E63D0">
        <w:rPr>
          <w:rFonts w:asciiTheme="minorHAnsi" w:hAnsiTheme="minorHAnsi" w:cstheme="minorHAnsi" w:hint="eastAsia"/>
          <w:kern w:val="0"/>
          <w:szCs w:val="21"/>
        </w:rPr>
        <w:t>）</w:t>
      </w:r>
      <w:r w:rsidR="005447E3">
        <w:rPr>
          <w:rFonts w:asciiTheme="minorHAnsi" w:hAnsiTheme="minorHAnsi" w:cstheme="minorHAnsi" w:hint="eastAsia"/>
          <w:kern w:val="0"/>
          <w:szCs w:val="21"/>
        </w:rPr>
        <w:t>创立</w:t>
      </w:r>
      <w:r>
        <w:rPr>
          <w:rFonts w:asciiTheme="minorHAnsi" w:hAnsiTheme="minorHAnsi" w:cstheme="minorHAnsi" w:hint="eastAsia"/>
          <w:kern w:val="0"/>
          <w:szCs w:val="21"/>
        </w:rPr>
        <w:t>于</w:t>
      </w:r>
      <w:r>
        <w:rPr>
          <w:rFonts w:asciiTheme="minorHAnsi" w:hAnsiTheme="minorHAnsi" w:cstheme="minorHAnsi" w:hint="eastAsia"/>
          <w:kern w:val="0"/>
          <w:szCs w:val="21"/>
        </w:rPr>
        <w:t>1839</w:t>
      </w:r>
      <w:r>
        <w:rPr>
          <w:rFonts w:asciiTheme="minorHAnsi" w:hAnsiTheme="minorHAnsi" w:cstheme="minorHAnsi" w:hint="eastAsia"/>
          <w:kern w:val="0"/>
          <w:szCs w:val="21"/>
        </w:rPr>
        <w:t>年，是</w:t>
      </w:r>
      <w:r w:rsidRPr="00597204">
        <w:rPr>
          <w:rFonts w:asciiTheme="minorHAnsi" w:hAnsiTheme="minorHAnsi" w:cstheme="minorHAnsi" w:hint="eastAsia"/>
          <w:kern w:val="0"/>
          <w:szCs w:val="21"/>
        </w:rPr>
        <w:t>历史悠久的全球顶尖私立大学</w:t>
      </w:r>
      <w:r w:rsidR="006225D7">
        <w:rPr>
          <w:rFonts w:asciiTheme="minorHAnsi" w:hAnsiTheme="minorHAnsi" w:cstheme="minorHAnsi" w:hint="eastAsia"/>
          <w:kern w:val="0"/>
          <w:szCs w:val="21"/>
        </w:rPr>
        <w:t>之一。波士顿大学下设</w:t>
      </w:r>
      <w:r w:rsidR="006225D7">
        <w:rPr>
          <w:rFonts w:asciiTheme="minorHAnsi" w:hAnsiTheme="minorHAnsi" w:cstheme="minorHAnsi" w:hint="eastAsia"/>
          <w:kern w:val="0"/>
          <w:szCs w:val="21"/>
        </w:rPr>
        <w:t>17</w:t>
      </w:r>
      <w:r w:rsidR="006225D7"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个学位颁发学院，开设学科齐全且在全球拥有极高的学术声誉，其</w:t>
      </w:r>
      <w:r w:rsidR="00334302">
        <w:rPr>
          <w:rFonts w:asciiTheme="minorHAnsi" w:hAnsiTheme="minorHAnsi" w:cstheme="minorHAnsi" w:hint="eastAsia"/>
          <w:kern w:val="0"/>
          <w:szCs w:val="21"/>
        </w:rPr>
        <w:t>优势学科如管理、金融、传播、</w:t>
      </w:r>
      <w:r w:rsidR="00B048FC" w:rsidRPr="00B048FC">
        <w:rPr>
          <w:rFonts w:asciiTheme="minorHAnsi" w:hAnsiTheme="minorHAnsi" w:cstheme="minorHAnsi" w:hint="eastAsia"/>
          <w:kern w:val="0"/>
          <w:szCs w:val="21"/>
        </w:rPr>
        <w:t>生物医学工程等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B048FC" w:rsidRDefault="00B8765A" w:rsidP="006225D7">
      <w:pPr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5447E3">
        <w:rPr>
          <w:rFonts w:asciiTheme="minorHAnsi" w:eastAsiaTheme="majorEastAsia" w:hAnsiTheme="minorHAnsi" w:cstheme="minorHAnsi" w:hint="eastAsia"/>
          <w:szCs w:val="21"/>
        </w:rPr>
        <w:t>6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="00B048FC">
        <w:rPr>
          <w:rFonts w:asciiTheme="minorHAnsi" w:hAnsiTheme="minorHAnsi" w:cstheme="minorHAnsi"/>
          <w:kern w:val="0"/>
          <w:szCs w:val="21"/>
        </w:rPr>
        <w:t>《美国新闻与世界报道》发布的</w:t>
      </w:r>
      <w:r w:rsidR="00B048FC">
        <w:rPr>
          <w:rFonts w:asciiTheme="minorHAnsi" w:hAnsiTheme="minorHAnsi" w:cstheme="minorHAnsi" w:hint="eastAsia"/>
          <w:kern w:val="0"/>
          <w:szCs w:val="21"/>
        </w:rPr>
        <w:t>世界</w:t>
      </w:r>
      <w:r w:rsidRPr="000A0A86">
        <w:rPr>
          <w:rFonts w:asciiTheme="minorHAnsi" w:hAnsiTheme="minorHAnsi" w:cstheme="minorHAnsi"/>
          <w:kern w:val="0"/>
          <w:szCs w:val="21"/>
        </w:rPr>
        <w:t>大学权威排名中，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5447E3">
        <w:rPr>
          <w:rFonts w:asciiTheme="minorHAnsi" w:eastAsiaTheme="majorEastAsia" w:hAnsiTheme="minorHAnsi" w:cstheme="minorHAnsi" w:hint="eastAsia"/>
          <w:szCs w:val="21"/>
        </w:rPr>
        <w:t>排名第</w:t>
      </w:r>
      <w:r w:rsidR="00025440">
        <w:rPr>
          <w:rFonts w:asciiTheme="minorHAnsi" w:eastAsiaTheme="majorEastAsia" w:hAnsiTheme="minorHAnsi" w:cstheme="minorHAnsi" w:hint="eastAsia"/>
          <w:szCs w:val="21"/>
        </w:rPr>
        <w:t>32</w:t>
      </w:r>
    </w:p>
    <w:p w:rsidR="00A843DA" w:rsidRDefault="005447E3" w:rsidP="00B048F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英国泰晤士时报</w:t>
      </w:r>
      <w:r w:rsidR="002D015D" w:rsidRPr="002D015D">
        <w:rPr>
          <w:rFonts w:asciiTheme="minorHAnsi" w:eastAsiaTheme="majorEastAsia" w:hAnsiTheme="minorHAnsi" w:cstheme="minorHAnsi"/>
          <w:szCs w:val="21"/>
        </w:rPr>
        <w:t>2014-2015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世界大学排名中</w:t>
      </w:r>
      <w:r w:rsidR="002D015D">
        <w:rPr>
          <w:rFonts w:asciiTheme="minorHAnsi" w:eastAsiaTheme="majorEastAsia" w:hAnsiTheme="minorHAnsi" w:cstheme="minorHAnsi" w:hint="eastAsia"/>
          <w:szCs w:val="21"/>
        </w:rPr>
        <w:t>，波士顿大学位列</w:t>
      </w:r>
      <w:r w:rsidR="002D015D" w:rsidRPr="002D015D">
        <w:rPr>
          <w:rFonts w:asciiTheme="minorHAnsi" w:eastAsiaTheme="majorEastAsia" w:hAnsiTheme="minorHAnsi" w:cstheme="minorHAnsi"/>
          <w:szCs w:val="21"/>
        </w:rPr>
        <w:t>57</w:t>
      </w:r>
      <w:r w:rsidR="002D015D">
        <w:rPr>
          <w:rFonts w:asciiTheme="minorHAnsi" w:eastAsiaTheme="majorEastAsia" w:hAnsiTheme="minorHAnsi" w:cstheme="minorHAnsi" w:hint="eastAsia"/>
          <w:szCs w:val="21"/>
        </w:rPr>
        <w:t>名。</w:t>
      </w:r>
      <w:r w:rsidR="00B048FC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2D015D">
        <w:rPr>
          <w:rFonts w:asciiTheme="minorHAnsi" w:eastAsiaTheme="majorEastAsia" w:hAnsiTheme="minorHAnsi" w:cstheme="minorHAnsi" w:hint="eastAsia"/>
          <w:szCs w:val="21"/>
        </w:rPr>
        <w:t>具有无可比拟的优越地理位置，校园</w:t>
      </w:r>
      <w:r w:rsidR="00B048FC">
        <w:rPr>
          <w:rFonts w:asciiTheme="minorHAnsi" w:eastAsiaTheme="majorEastAsia" w:hAnsiTheme="minorHAnsi" w:cstheme="minorHAnsi" w:hint="eastAsia"/>
          <w:szCs w:val="21"/>
        </w:rPr>
        <w:t>位于波士顿市中心，距离哈佛大学、麻省理工大学仅</w:t>
      </w:r>
      <w:r w:rsidR="00B048FC">
        <w:rPr>
          <w:rFonts w:asciiTheme="minorHAnsi" w:eastAsiaTheme="majorEastAsia" w:hAnsiTheme="minorHAnsi" w:cstheme="minorHAnsi" w:hint="eastAsia"/>
          <w:szCs w:val="21"/>
        </w:rPr>
        <w:t>10</w:t>
      </w:r>
      <w:r w:rsidR="00B048FC">
        <w:rPr>
          <w:rFonts w:asciiTheme="minorHAnsi" w:eastAsiaTheme="majorEastAsia" w:hAnsiTheme="minorHAnsi" w:cstheme="minorHAnsi" w:hint="eastAsia"/>
          <w:szCs w:val="21"/>
        </w:rPr>
        <w:t>分钟车程，学术氛围非常浓厚。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</w:t>
      </w:r>
    </w:p>
    <w:p w:rsidR="0012783C" w:rsidRDefault="0012783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波士顿大学暑期语言文化课程分为两期：</w:t>
      </w:r>
    </w:p>
    <w:p w:rsidR="0012783C" w:rsidRPr="00867C80" w:rsidRDefault="0012783C" w:rsidP="00867C80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867C80">
        <w:rPr>
          <w:rFonts w:asciiTheme="minorHAnsi" w:eastAsiaTheme="majorEastAsia" w:hAnsiTheme="minorHAnsi" w:cstheme="minorHAnsi" w:hint="eastAsia"/>
          <w:b/>
          <w:szCs w:val="21"/>
        </w:rPr>
        <w:t>第一期</w:t>
      </w:r>
      <w:r w:rsidR="00572B6E" w:rsidRPr="00867C80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046229" w:rsidRPr="00867C80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="00572B6E" w:rsidRPr="00867C80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2D015D" w:rsidRPr="00867C80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2D015D" w:rsidRPr="00867C80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572B6E" w:rsidRPr="00867C80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572B6E" w:rsidRPr="00867C80">
        <w:rPr>
          <w:rFonts w:asciiTheme="minorHAnsi" w:eastAsiaTheme="majorEastAsia" w:hAnsiTheme="minorHAnsi" w:cstheme="minorHAnsi"/>
          <w:b/>
          <w:szCs w:val="21"/>
        </w:rPr>
        <w:t>–</w:t>
      </w:r>
      <w:r w:rsidR="00046229" w:rsidRPr="00867C80">
        <w:rPr>
          <w:rFonts w:asciiTheme="minorHAnsi" w:eastAsiaTheme="majorEastAsia" w:hAnsiTheme="minorHAnsi" w:cstheme="minorHAnsi" w:hint="eastAsia"/>
          <w:b/>
          <w:szCs w:val="21"/>
        </w:rPr>
        <w:t xml:space="preserve"> 2016</w:t>
      </w:r>
      <w:r w:rsidR="002211FB" w:rsidRPr="00867C80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572B6E" w:rsidRPr="00867C80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19</w:t>
      </w:r>
      <w:r w:rsidR="002D015D" w:rsidRPr="00867C80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，共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周；</w:t>
      </w:r>
    </w:p>
    <w:p w:rsidR="00B24FF7" w:rsidRPr="00867C80" w:rsidRDefault="0012783C" w:rsidP="00867C80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867C80">
        <w:rPr>
          <w:rFonts w:asciiTheme="minorHAnsi" w:eastAsiaTheme="majorEastAsia" w:hAnsiTheme="minorHAnsi" w:cstheme="minorHAnsi" w:hint="eastAsia"/>
          <w:b/>
          <w:szCs w:val="21"/>
        </w:rPr>
        <w:t>第二期：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25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—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19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日，共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4</w:t>
      </w:r>
      <w:r w:rsidRPr="00867C80">
        <w:rPr>
          <w:rFonts w:asciiTheme="minorHAnsi" w:eastAsiaTheme="majorEastAsia" w:hAnsiTheme="minorHAnsi" w:cstheme="minorHAnsi" w:hint="eastAsia"/>
          <w:b/>
          <w:szCs w:val="21"/>
        </w:rPr>
        <w:t>周</w:t>
      </w:r>
      <w:r w:rsidR="00572B6E" w:rsidRPr="00867C80">
        <w:rPr>
          <w:rFonts w:asciiTheme="minorHAnsi" w:eastAsiaTheme="majorEastAsia" w:hAnsiTheme="minorHAnsi" w:cstheme="minorHAnsi" w:hint="eastAsia"/>
          <w:b/>
          <w:szCs w:val="21"/>
        </w:rPr>
        <w:t>。</w:t>
      </w:r>
    </w:p>
    <w:p w:rsidR="00663035" w:rsidRPr="000A0A86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="00B81EAA"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0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，语言课程均由波士顿大学资深名师授课</w:t>
      </w:r>
      <w:r w:rsidR="00E145E1">
        <w:rPr>
          <w:rFonts w:ascii="宋体" w:hAnsi="宋体" w:cs="宋体" w:hint="eastAsia"/>
          <w:kern w:val="0"/>
          <w:szCs w:val="21"/>
        </w:rPr>
        <w:t>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开设从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>初级、中级、中高级和高级四个级别的课程，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满足学生的不同需求，</w:t>
      </w:r>
      <w:r w:rsidR="00C918DD">
        <w:rPr>
          <w:rFonts w:asciiTheme="minorHAnsi" w:eastAsiaTheme="majorEastAsia" w:hAnsiTheme="minorHAnsi" w:cstheme="minorHAnsi" w:hint="eastAsia"/>
          <w:kern w:val="0"/>
          <w:szCs w:val="21"/>
        </w:rPr>
        <w:t>从听说读写全方位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提高语言使用的能力</w:t>
      </w:r>
      <w:r w:rsidR="00C918DD">
        <w:rPr>
          <w:rFonts w:asciiTheme="minorHAnsi" w:eastAsiaTheme="majorEastAsia" w:hAnsiTheme="minorHAnsi" w:cstheme="minorHAnsi" w:hint="eastAsia"/>
          <w:kern w:val="0"/>
          <w:szCs w:val="21"/>
        </w:rPr>
        <w:t>，同时加深对美国社会与文化的了解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>项目学生于每周上午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 xml:space="preserve">9:30 </w:t>
      </w:r>
      <w:r w:rsidR="0012783C">
        <w:rPr>
          <w:rFonts w:asciiTheme="minorHAnsi" w:eastAsiaTheme="majorEastAsia" w:hAnsiTheme="minorHAnsi" w:cstheme="minorHAnsi"/>
          <w:kern w:val="0"/>
          <w:szCs w:val="21"/>
        </w:rPr>
        <w:t>–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 xml:space="preserve"> 12:50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>期间参加课堂学习，下午为自习作业时间。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由于波士顿所具备的浓厚的文化艺术氛围，更为选修语言课程的学生提供了深入了解美国文化、感受国际大都市文化气息的绝佳机会。</w:t>
      </w:r>
      <w:r w:rsidR="0012783C">
        <w:rPr>
          <w:rFonts w:asciiTheme="minorHAnsi" w:eastAsiaTheme="majorEastAsia" w:hAnsiTheme="minorHAnsi" w:cstheme="minorHAnsi" w:hint="eastAsia"/>
          <w:kern w:val="0"/>
          <w:szCs w:val="21"/>
        </w:rPr>
        <w:t>完成课程并通过考核的学生，获得波士顿大学语言中心颁发的成绩单和学习证书。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（参照</w:t>
      </w:r>
      <w:r w:rsidR="00527573">
        <w:rPr>
          <w:rFonts w:asciiTheme="minorHAnsi" w:eastAsiaTheme="majorEastAsia" w:hAnsiTheme="minorHAnsi" w:cstheme="minorHAnsi" w:hint="eastAsia"/>
          <w:bCs/>
          <w:kern w:val="0"/>
          <w:szCs w:val="21"/>
        </w:rPr>
        <w:t>2015</w:t>
      </w:r>
      <w:r w:rsidR="00333C15">
        <w:rPr>
          <w:rFonts w:asciiTheme="minorHAnsi" w:eastAsiaTheme="majorEastAsia" w:hAnsiTheme="minorHAnsi" w:cstheme="minorHAnsi" w:hint="eastAsia"/>
          <w:bCs/>
          <w:kern w:val="0"/>
          <w:szCs w:val="21"/>
        </w:rPr>
        <w:t>年费用标准，最终以</w:t>
      </w:r>
      <w:r w:rsidR="003C695B">
        <w:rPr>
          <w:rFonts w:asciiTheme="minorHAnsi" w:eastAsiaTheme="majorEastAsia" w:hAnsiTheme="minorHAnsi" w:cstheme="minorHAnsi" w:hint="eastAsia"/>
          <w:bCs/>
          <w:kern w:val="0"/>
          <w:szCs w:val="21"/>
        </w:rPr>
        <w:t>波士顿大学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公布的</w:t>
      </w:r>
      <w:r w:rsidR="006C1F05">
        <w:rPr>
          <w:rFonts w:asciiTheme="minorHAnsi" w:eastAsiaTheme="majorEastAsia" w:hAnsiTheme="minorHAnsi" w:cstheme="minorHAnsi" w:hint="eastAsia"/>
          <w:bCs/>
          <w:kern w:val="0"/>
          <w:szCs w:val="21"/>
        </w:rPr>
        <w:t>2016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年数额为准）</w:t>
      </w:r>
    </w:p>
    <w:p w:rsidR="00143294" w:rsidRPr="002E64CC" w:rsidRDefault="00C927DC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根据暑期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的不同时长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访学项目的费用总额有所差异。学习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周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英语及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lastRenderedPageBreak/>
        <w:t>美国文化课程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>
        <w:rPr>
          <w:rFonts w:asciiTheme="minorHAnsi" w:eastAsiaTheme="majorEastAsia" w:hAnsiTheme="minorHAnsi" w:cstheme="minorHAnsi" w:hint="eastAsia"/>
          <w:szCs w:val="21"/>
        </w:rPr>
        <w:t>5,720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人民币</w:t>
      </w:r>
      <w:r>
        <w:rPr>
          <w:rFonts w:asciiTheme="minorHAnsi" w:eastAsiaTheme="majorEastAsia" w:hAnsiTheme="minorHAnsi" w:cstheme="minorHAnsi" w:hint="eastAsia"/>
          <w:szCs w:val="21"/>
        </w:rPr>
        <w:t>3.8</w:t>
      </w:r>
      <w:r w:rsidR="005260BE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）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 w:rsidR="00920A59">
        <w:rPr>
          <w:rFonts w:asciiTheme="minorHAnsi" w:eastAsiaTheme="majorEastAsia" w:hAnsiTheme="minorHAnsi" w:cstheme="minorHAnsi" w:hint="eastAsia"/>
          <w:szCs w:val="21"/>
        </w:rPr>
        <w:t>学习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周英语及美国文化课程的项目费用</w:t>
      </w:r>
      <w:r w:rsidR="0006376C">
        <w:rPr>
          <w:rFonts w:asciiTheme="minorHAnsi" w:eastAsiaTheme="majorEastAsia" w:hAnsiTheme="minorHAnsi" w:cstheme="minorHAnsi" w:hint="eastAsia"/>
          <w:szCs w:val="21"/>
        </w:rPr>
        <w:t>约</w:t>
      </w:r>
      <w:r>
        <w:rPr>
          <w:rFonts w:asciiTheme="minorHAnsi" w:eastAsiaTheme="majorEastAsia" w:hAnsiTheme="minorHAnsi" w:cstheme="minorHAnsi" w:hint="eastAsia"/>
          <w:szCs w:val="21"/>
        </w:rPr>
        <w:t>4,300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>
        <w:rPr>
          <w:rFonts w:asciiTheme="minorHAnsi" w:eastAsiaTheme="majorEastAsia" w:hAnsiTheme="minorHAnsi" w:cstheme="minorHAnsi" w:hint="eastAsia"/>
          <w:szCs w:val="21"/>
        </w:rPr>
        <w:t>2.8</w:t>
      </w:r>
      <w:r w:rsidR="005260BE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元）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该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费用包括学杂费、在读期间医疗保险、及项目设计与管理费，不含住宿费、生活费与机票。</w:t>
      </w:r>
    </w:p>
    <w:p w:rsidR="005060F9" w:rsidRPr="00C927DC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DF1C7E" w:rsidRPr="00867C80" w:rsidRDefault="004F7C1B" w:rsidP="00867C80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E61308" w:rsidP="003B669C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="00390584">
        <w:rPr>
          <w:rFonts w:asciiTheme="minorHAnsi" w:eastAsiaTheme="majorEastAsia" w:hAnsiTheme="minorHAnsi" w:cstheme="minorHAnsi" w:hint="eastAsia"/>
          <w:kern w:val="0"/>
          <w:szCs w:val="21"/>
        </w:rPr>
        <w:t>波士顿</w:t>
      </w:r>
      <w:r w:rsidR="00375391">
        <w:rPr>
          <w:rFonts w:asciiTheme="minorHAnsi" w:eastAsiaTheme="majorEastAsia" w:hAnsiTheme="minorHAnsi" w:cstheme="minorHAnsi" w:hint="eastAsia"/>
          <w:kern w:val="0"/>
          <w:szCs w:val="21"/>
        </w:rPr>
        <w:t>大</w:t>
      </w:r>
      <w:r w:rsidR="00CC06D4">
        <w:rPr>
          <w:rFonts w:asciiTheme="minorHAnsi" w:eastAsiaTheme="majorEastAsia" w:hAnsiTheme="minorHAnsi" w:cstheme="minorHAnsi"/>
          <w:kern w:val="0"/>
          <w:szCs w:val="21"/>
        </w:rPr>
        <w:t>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的访学学生接收能力，项目名额每届会有调整，详情请咨询学校国际处，并以学校国际</w:t>
      </w:r>
      <w:proofErr w:type="gramStart"/>
      <w:r w:rsidRPr="003B669C">
        <w:rPr>
          <w:rFonts w:asciiTheme="minorHAnsi" w:eastAsiaTheme="majorEastAsia" w:hAnsiTheme="minorHAnsi" w:cstheme="minorHAnsi"/>
          <w:kern w:val="0"/>
          <w:szCs w:val="21"/>
        </w:rPr>
        <w:t>处最终</w:t>
      </w:r>
      <w:proofErr w:type="gramEnd"/>
      <w:r w:rsidRPr="003B669C">
        <w:rPr>
          <w:rFonts w:asciiTheme="minorHAnsi" w:eastAsiaTheme="majorEastAsia" w:hAnsiTheme="minorHAnsi" w:cstheme="minorHAnsi"/>
          <w:kern w:val="0"/>
          <w:szCs w:val="21"/>
        </w:rPr>
        <w:t>通知为准。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C927DC" w:rsidRDefault="003D0F7B" w:rsidP="00C927D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C927DC"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C927DC">
        <w:rPr>
          <w:rFonts w:asciiTheme="minorHAnsi" w:eastAsiaTheme="majorEastAsia" w:hAnsiTheme="minorHAnsi" w:cstheme="minorHAnsi" w:hint="eastAsia"/>
          <w:szCs w:val="21"/>
        </w:rPr>
        <w:t>要求</w:t>
      </w:r>
      <w:r w:rsidR="00C927DC" w:rsidRPr="00C927D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C927DC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C927D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</w:t>
      </w:r>
      <w:r w:rsidR="00867C80">
        <w:rPr>
          <w:rFonts w:asciiTheme="minorHAnsi" w:eastAsiaTheme="majorEastAsia" w:hAnsiTheme="minorHAnsi" w:cstheme="minorHAnsi" w:hint="eastAsia"/>
          <w:szCs w:val="21"/>
        </w:rPr>
        <w:t>合作处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867C80" w:rsidRDefault="00867C80" w:rsidP="00867C80">
      <w:pPr>
        <w:widowControl/>
        <w:spacing w:line="360" w:lineRule="auto"/>
        <w:jc w:val="left"/>
        <w:rPr>
          <w:rFonts w:ascii="Calibri" w:hAnsi="Calibri" w:cs="Calibri"/>
          <w:b/>
          <w:szCs w:val="21"/>
        </w:rPr>
      </w:pPr>
    </w:p>
    <w:p w:rsidR="00867C80" w:rsidRPr="00476F28" w:rsidRDefault="00867C80" w:rsidP="00867C80">
      <w:pPr>
        <w:widowControl/>
        <w:spacing w:line="360" w:lineRule="auto"/>
        <w:jc w:val="left"/>
        <w:rPr>
          <w:rFonts w:ascii="Calibri" w:hAnsi="Calibri" w:cs="Calibri"/>
          <w:b/>
          <w:bCs/>
          <w:color w:val="000000"/>
          <w:kern w:val="0"/>
          <w:szCs w:val="21"/>
        </w:rPr>
      </w:pPr>
      <w:r w:rsidRPr="00476F28">
        <w:rPr>
          <w:rFonts w:ascii="Calibri" w:hAnsi="Calibri" w:cs="Calibri" w:hint="eastAsia"/>
          <w:b/>
          <w:szCs w:val="21"/>
        </w:rPr>
        <w:t>更多录取详情咨询全美国</w:t>
      </w:r>
      <w:proofErr w:type="gramStart"/>
      <w:r w:rsidRPr="00476F28">
        <w:rPr>
          <w:rFonts w:ascii="Calibri" w:hAnsi="Calibri" w:cs="Calibri" w:hint="eastAsia"/>
          <w:b/>
          <w:szCs w:val="21"/>
        </w:rPr>
        <w:t>际教育</w:t>
      </w:r>
      <w:proofErr w:type="gramEnd"/>
      <w:r w:rsidRPr="00476F28">
        <w:rPr>
          <w:rFonts w:ascii="Calibri" w:hAnsi="Calibri" w:cs="Calibri" w:hint="eastAsia"/>
          <w:b/>
          <w:szCs w:val="21"/>
        </w:rPr>
        <w:t>项目官员</w:t>
      </w:r>
    </w:p>
    <w:p w:rsidR="00867C80" w:rsidRPr="00476F28" w:rsidRDefault="00867C80" w:rsidP="00867C80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咨询</w:t>
      </w:r>
      <w:r w:rsidRPr="00476F28">
        <w:rPr>
          <w:rFonts w:ascii="Calibri" w:hAnsi="Calibri" w:cs="Calibri" w:hint="eastAsia"/>
          <w:b/>
          <w:bCs/>
          <w:color w:val="000000"/>
          <w:kern w:val="0"/>
          <w:szCs w:val="21"/>
        </w:rPr>
        <w:t>方式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</w:p>
    <w:p w:rsidR="00867C80" w:rsidRPr="00476F28" w:rsidRDefault="00867C80" w:rsidP="00867C80">
      <w:pPr>
        <w:spacing w:line="360" w:lineRule="auto"/>
        <w:rPr>
          <w:rFonts w:ascii="宋体" w:hAnsi="宋体" w:cs="宋体"/>
          <w:b/>
          <w:kern w:val="0"/>
          <w:sz w:val="22"/>
          <w:szCs w:val="22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报名咨询电话</w:t>
      </w:r>
      <w:r w:rsidRPr="00476F28">
        <w:rPr>
          <w:rFonts w:ascii="Calibri" w:hAnsi="Calibri" w:cs="Calibri"/>
          <w:color w:val="000000"/>
          <w:kern w:val="0"/>
          <w:szCs w:val="21"/>
        </w:rPr>
        <w:t>: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程老师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139 129 27145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徐老师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137 708 51751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867C80" w:rsidRPr="00476F28" w:rsidRDefault="00867C80" w:rsidP="00867C80">
      <w:pPr>
        <w:spacing w:line="360" w:lineRule="auto"/>
        <w:rPr>
          <w:rFonts w:ascii="宋体" w:hAnsi="宋体" w:cs="宋体"/>
          <w:kern w:val="0"/>
          <w:sz w:val="22"/>
          <w:szCs w:val="22"/>
        </w:rPr>
      </w:pPr>
      <w:r w:rsidRPr="00476F28">
        <w:rPr>
          <w:rFonts w:ascii="宋体" w:hAnsi="宋体" w:cs="宋体" w:hint="eastAsia"/>
          <w:b/>
          <w:kern w:val="0"/>
          <w:sz w:val="22"/>
          <w:szCs w:val="22"/>
        </w:rPr>
        <w:t>全美国际教育协会咨询电话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：</w:t>
      </w:r>
      <w:r w:rsidRPr="00476F28">
        <w:rPr>
          <w:rFonts w:ascii="Calibri" w:hAnsi="Calibri" w:cs="Calibri"/>
          <w:color w:val="000000"/>
          <w:kern w:val="0"/>
          <w:szCs w:val="21"/>
        </w:rPr>
        <w:t>010-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6515 6062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867C80" w:rsidRPr="00476F28" w:rsidRDefault="00867C80" w:rsidP="00867C80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全美国际教育协会在线报名官网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  <w:hyperlink r:id="rId7" w:history="1">
        <w:r w:rsidRPr="00476F28">
          <w:rPr>
            <w:rFonts w:ascii="Calibri" w:hAnsi="Calibri" w:cs="Calibri"/>
            <w:color w:val="000000"/>
            <w:kern w:val="0"/>
            <w:szCs w:val="21"/>
            <w:u w:val="single"/>
          </w:rPr>
          <w:t>www.usiea.org</w:t>
        </w:r>
      </w:hyperlink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（点击窗口右上角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“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在线报名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”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）</w:t>
      </w:r>
    </w:p>
    <w:p w:rsidR="00867C80" w:rsidRPr="00476F28" w:rsidRDefault="00867C80" w:rsidP="00867C80">
      <w:pPr>
        <w:snapToGrid w:val="0"/>
        <w:jc w:val="left"/>
        <w:rPr>
          <w:b/>
          <w:bCs/>
          <w:color w:val="000000"/>
          <w:sz w:val="24"/>
        </w:rPr>
      </w:pPr>
    </w:p>
    <w:p w:rsidR="00867C80" w:rsidRPr="00476F28" w:rsidRDefault="00867C80" w:rsidP="00867C80">
      <w:pPr>
        <w:widowControl/>
        <w:spacing w:line="360" w:lineRule="auto"/>
        <w:jc w:val="center"/>
        <w:rPr>
          <w:rFonts w:ascii="Calibri" w:hAnsi="Calibri" w:cs="Calibri"/>
          <w:b/>
          <w:bCs/>
          <w:color w:val="000000"/>
          <w:kern w:val="0"/>
          <w:sz w:val="28"/>
          <w:szCs w:val="28"/>
        </w:rPr>
      </w:pPr>
      <w:r w:rsidRPr="00476F28">
        <w:rPr>
          <w:rFonts w:ascii="Calibri" w:hAnsi="Calibri" w:cs="Calibri"/>
          <w:b/>
          <w:bCs/>
          <w:color w:val="000000"/>
          <w:kern w:val="0"/>
          <w:sz w:val="28"/>
          <w:szCs w:val="28"/>
        </w:rPr>
        <w:t>申请方式和报名流程</w:t>
      </w:r>
    </w:p>
    <w:p w:rsidR="00867C80" w:rsidRPr="00476F28" w:rsidRDefault="00867C80" w:rsidP="00867C80">
      <w:pPr>
        <w:spacing w:line="360" w:lineRule="auto"/>
        <w:jc w:val="left"/>
        <w:rPr>
          <w:rFonts w:ascii="新宋体" w:eastAsia="新宋体" w:hAnsi="新宋体" w:cstheme="minorHAnsi"/>
          <w:kern w:val="0"/>
          <w:szCs w:val="21"/>
        </w:rPr>
      </w:pPr>
      <w:r w:rsidRPr="00476F28">
        <w:rPr>
          <w:rFonts w:ascii="新宋体" w:eastAsia="新宋体" w:hAnsi="新宋体" w:cstheme="minorHAnsi" w:hint="eastAsia"/>
          <w:kern w:val="0"/>
          <w:szCs w:val="21"/>
        </w:rPr>
        <w:t>1、 学生</w:t>
      </w:r>
      <w:r w:rsidRPr="00476F28">
        <w:rPr>
          <w:rFonts w:ascii="新宋体" w:eastAsia="新宋体" w:hAnsi="新宋体" w:cstheme="minorHAnsi"/>
          <w:kern w:val="0"/>
          <w:szCs w:val="21"/>
        </w:rPr>
        <w:t>本人提出申请，</w:t>
      </w:r>
      <w:r w:rsidR="000E63D0">
        <w:rPr>
          <w:rFonts w:ascii="新宋体" w:eastAsia="新宋体" w:hAnsi="新宋体" w:cstheme="minorHAnsi" w:hint="eastAsia"/>
          <w:kern w:val="0"/>
          <w:szCs w:val="21"/>
        </w:rPr>
        <w:t>通过学校</w:t>
      </w:r>
      <w:r w:rsidR="000E63D0">
        <w:rPr>
          <w:rFonts w:ascii="新宋体" w:eastAsia="新宋体" w:hAnsi="新宋体" w:cstheme="minorHAnsi"/>
          <w:kern w:val="0"/>
          <w:szCs w:val="21"/>
        </w:rPr>
        <w:t>统一</w:t>
      </w:r>
      <w:r w:rsidR="000E63D0" w:rsidRPr="00476F28">
        <w:rPr>
          <w:rFonts w:ascii="新宋体" w:eastAsia="新宋体" w:hAnsi="新宋体" w:cstheme="minorHAnsi"/>
          <w:kern w:val="0"/>
          <w:szCs w:val="21"/>
        </w:rPr>
        <w:t>报名；</w:t>
      </w:r>
    </w:p>
    <w:p w:rsidR="00867C80" w:rsidRPr="00476F28" w:rsidRDefault="00867C80" w:rsidP="00867C80">
      <w:pPr>
        <w:spacing w:line="360" w:lineRule="auto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 xml:space="preserve">2、 </w:t>
      </w:r>
      <w:r w:rsidRPr="00476F28">
        <w:rPr>
          <w:rFonts w:ascii="新宋体" w:eastAsia="新宋体" w:hAnsi="新宋体" w:cs="Calibri" w:hint="eastAsia"/>
          <w:szCs w:val="21"/>
        </w:rPr>
        <w:t>同时登录项目选拔管理机构</w:t>
      </w:r>
      <w:r w:rsidRPr="00476F28">
        <w:rPr>
          <w:rFonts w:ascii="新宋体" w:eastAsia="新宋体" w:hAnsi="新宋体" w:cs="Calibri"/>
          <w:szCs w:val="21"/>
        </w:rPr>
        <w:t xml:space="preserve"> -- </w:t>
      </w:r>
      <w:r w:rsidRPr="00476F28">
        <w:rPr>
          <w:rFonts w:ascii="新宋体" w:eastAsia="新宋体" w:hAnsi="新宋体" w:cs="Calibri" w:hint="eastAsia"/>
          <w:szCs w:val="21"/>
        </w:rPr>
        <w:t>全美国际教育协会网站</w:t>
      </w:r>
      <w:hyperlink r:id="rId8" w:history="1">
        <w:r w:rsidRPr="00476F28">
          <w:rPr>
            <w:rFonts w:ascii="新宋体" w:eastAsia="新宋体" w:hAnsi="新宋体" w:cs="Calibri"/>
            <w:color w:val="0068B7"/>
            <w:szCs w:val="21"/>
          </w:rPr>
          <w:t>www.usiea.org</w:t>
        </w:r>
      </w:hyperlink>
      <w:r w:rsidRPr="00476F28">
        <w:rPr>
          <w:rFonts w:ascii="新宋体" w:eastAsia="新宋体" w:hAnsi="新宋体" w:cs="Calibri" w:hint="eastAsia"/>
          <w:szCs w:val="21"/>
        </w:rPr>
        <w:t>，</w:t>
      </w:r>
      <w:r w:rsidRPr="00476F28">
        <w:rPr>
          <w:rFonts w:ascii="新宋体" w:eastAsia="新宋体" w:hAnsi="新宋体" w:cstheme="minorHAnsi" w:hint="eastAsia"/>
          <w:szCs w:val="21"/>
        </w:rPr>
        <w:t>填写</w:t>
      </w:r>
    </w:p>
    <w:p w:rsidR="00867C80" w:rsidRPr="00476F28" w:rsidRDefault="00867C80" w:rsidP="00867C80">
      <w:pPr>
        <w:spacing w:line="360" w:lineRule="auto"/>
        <w:ind w:left="360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>《美国名校访学2016-2017学年报名表》， 网上报名的时间决定录取的顺序和安排宿舍的顺序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867C80" w:rsidRPr="00476F28" w:rsidRDefault="00867C80" w:rsidP="00867C80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theme="minorHAnsi" w:hint="eastAsia"/>
          <w:szCs w:val="21"/>
        </w:rPr>
        <w:t>学生申请资料经初步审核后，达到要求者参加面试，确定预录取名单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867C80" w:rsidRPr="00476F28" w:rsidRDefault="00867C80" w:rsidP="00867C80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="Calibri"/>
          <w:sz w:val="22"/>
          <w:szCs w:val="22"/>
        </w:rPr>
        <w:lastRenderedPageBreak/>
        <w:t>学生提交正式申请材料并缴纳项目费用，获得学校录取及签证后赴美学习</w:t>
      </w:r>
      <w:r w:rsidRPr="00476F28">
        <w:rPr>
          <w:rFonts w:ascii="新宋体" w:eastAsia="新宋体" w:hAnsi="新宋体" w:cs="Calibri" w:hint="eastAsia"/>
          <w:sz w:val="22"/>
          <w:szCs w:val="22"/>
        </w:rPr>
        <w:t>；</w:t>
      </w:r>
    </w:p>
    <w:p w:rsidR="00AF5247" w:rsidRPr="00867C80" w:rsidRDefault="00867C80" w:rsidP="001B5C4A">
      <w:pPr>
        <w:numPr>
          <w:ilvl w:val="0"/>
          <w:numId w:val="27"/>
        </w:num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0E63D0">
        <w:rPr>
          <w:rFonts w:ascii="新宋体" w:eastAsia="新宋体" w:hAnsi="新宋体" w:cs="Calibri"/>
          <w:sz w:val="22"/>
          <w:szCs w:val="22"/>
        </w:rPr>
        <w:t>首批项目申请截止日期：</w:t>
      </w:r>
      <w:r w:rsidRPr="000E63D0">
        <w:rPr>
          <w:rFonts w:ascii="新宋体" w:eastAsia="新宋体" w:hAnsi="新宋体" w:cs="Calibri"/>
          <w:b/>
          <w:sz w:val="22"/>
          <w:szCs w:val="22"/>
        </w:rPr>
        <w:t>201</w:t>
      </w:r>
      <w:r w:rsidRPr="000E63D0">
        <w:rPr>
          <w:rFonts w:ascii="新宋体" w:eastAsia="新宋体" w:hAnsi="新宋体" w:cs="Calibri" w:hint="eastAsia"/>
          <w:b/>
          <w:sz w:val="22"/>
          <w:szCs w:val="22"/>
        </w:rPr>
        <w:t>6</w:t>
      </w:r>
      <w:r w:rsidRPr="000E63D0">
        <w:rPr>
          <w:rFonts w:ascii="新宋体" w:eastAsia="新宋体" w:hAnsi="新宋体" w:cs="Calibri"/>
          <w:b/>
          <w:sz w:val="22"/>
          <w:szCs w:val="22"/>
        </w:rPr>
        <w:t>年</w:t>
      </w:r>
      <w:r w:rsidRPr="000E63D0">
        <w:rPr>
          <w:rFonts w:ascii="新宋体" w:eastAsia="新宋体" w:hAnsi="新宋体" w:cs="Calibri" w:hint="eastAsia"/>
          <w:b/>
          <w:sz w:val="22"/>
          <w:szCs w:val="22"/>
        </w:rPr>
        <w:t>03</w:t>
      </w:r>
      <w:r w:rsidRPr="000E63D0">
        <w:rPr>
          <w:rFonts w:ascii="新宋体" w:eastAsia="新宋体" w:hAnsi="新宋体" w:cs="Calibri"/>
          <w:b/>
          <w:sz w:val="22"/>
          <w:szCs w:val="22"/>
        </w:rPr>
        <w:t>月</w:t>
      </w:r>
      <w:r w:rsidRPr="000E63D0">
        <w:rPr>
          <w:rFonts w:ascii="新宋体" w:eastAsia="新宋体" w:hAnsi="新宋体" w:cs="Calibri" w:hint="eastAsia"/>
          <w:b/>
          <w:sz w:val="22"/>
          <w:szCs w:val="22"/>
        </w:rPr>
        <w:t>31</w:t>
      </w:r>
      <w:r w:rsidRPr="000E63D0">
        <w:rPr>
          <w:rFonts w:ascii="新宋体" w:eastAsia="新宋体" w:hAnsi="新宋体" w:cs="Calibri"/>
          <w:b/>
          <w:sz w:val="22"/>
          <w:szCs w:val="22"/>
        </w:rPr>
        <w:t>日</w:t>
      </w:r>
      <w:r w:rsidRPr="000E63D0">
        <w:rPr>
          <w:rFonts w:ascii="新宋体" w:eastAsia="新宋体" w:hAnsi="新宋体" w:cs="Calibri"/>
          <w:sz w:val="22"/>
          <w:szCs w:val="22"/>
        </w:rPr>
        <w:t>，本项目同时在全国</w:t>
      </w:r>
      <w:r w:rsidRPr="000E63D0">
        <w:rPr>
          <w:rFonts w:ascii="新宋体" w:eastAsia="新宋体" w:hAnsi="新宋体" w:cs="Calibri" w:hint="eastAsia"/>
          <w:sz w:val="22"/>
          <w:szCs w:val="22"/>
        </w:rPr>
        <w:t>20所院校选拔，</w:t>
      </w:r>
      <w:r w:rsidRPr="000E63D0">
        <w:rPr>
          <w:rFonts w:ascii="新宋体" w:eastAsia="新宋体" w:hAnsi="新宋体" w:cs="Calibri"/>
          <w:sz w:val="22"/>
          <w:szCs w:val="22"/>
        </w:rPr>
        <w:t>首批报名后如仍有名额会</w:t>
      </w:r>
      <w:r w:rsidRPr="000E63D0">
        <w:rPr>
          <w:rFonts w:ascii="新宋体" w:eastAsia="新宋体" w:hAnsi="新宋体" w:cs="Calibri" w:hint="eastAsia"/>
          <w:sz w:val="22"/>
          <w:szCs w:val="22"/>
        </w:rPr>
        <w:t>开启第二批选拔，可注意学校通知</w:t>
      </w:r>
      <w:r w:rsidRPr="000E63D0">
        <w:rPr>
          <w:rFonts w:ascii="新宋体" w:eastAsia="新宋体" w:hAnsi="新宋体" w:cs="Calibri"/>
          <w:sz w:val="22"/>
          <w:szCs w:val="22"/>
        </w:rPr>
        <w:t>。</w:t>
      </w:r>
      <w:bookmarkStart w:id="0" w:name="_GoBack"/>
      <w:bookmarkEnd w:id="0"/>
    </w:p>
    <w:sectPr w:rsidR="00AF5247" w:rsidRPr="00867C80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632" w:rsidRDefault="00E57632">
      <w:r>
        <w:separator/>
      </w:r>
    </w:p>
  </w:endnote>
  <w:endnote w:type="continuationSeparator" w:id="0">
    <w:p w:rsidR="00E57632" w:rsidRDefault="00E5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632" w:rsidRDefault="00E57632">
      <w:r>
        <w:separator/>
      </w:r>
    </w:p>
  </w:footnote>
  <w:footnote w:type="continuationSeparator" w:id="0">
    <w:p w:rsidR="00E57632" w:rsidRDefault="00E57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25440"/>
    <w:rsid w:val="0003068E"/>
    <w:rsid w:val="00030A02"/>
    <w:rsid w:val="00031403"/>
    <w:rsid w:val="000362BD"/>
    <w:rsid w:val="000402B0"/>
    <w:rsid w:val="00041148"/>
    <w:rsid w:val="00041BDA"/>
    <w:rsid w:val="00046229"/>
    <w:rsid w:val="000519A2"/>
    <w:rsid w:val="0005389A"/>
    <w:rsid w:val="0006181E"/>
    <w:rsid w:val="0006376C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D1F28"/>
    <w:rsid w:val="000D48D3"/>
    <w:rsid w:val="000E1209"/>
    <w:rsid w:val="000E63D0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83C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67799"/>
    <w:rsid w:val="00170451"/>
    <w:rsid w:val="001738F0"/>
    <w:rsid w:val="00176F21"/>
    <w:rsid w:val="00182E04"/>
    <w:rsid w:val="001834A2"/>
    <w:rsid w:val="00186190"/>
    <w:rsid w:val="00192C0F"/>
    <w:rsid w:val="001A07E2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711E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15D"/>
    <w:rsid w:val="002D04D0"/>
    <w:rsid w:val="002D202D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391"/>
    <w:rsid w:val="00375491"/>
    <w:rsid w:val="003822A8"/>
    <w:rsid w:val="00383B77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95B"/>
    <w:rsid w:val="003C6BEF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13905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5A08"/>
    <w:rsid w:val="00547E75"/>
    <w:rsid w:val="00555016"/>
    <w:rsid w:val="00556212"/>
    <w:rsid w:val="005606AC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D18"/>
    <w:rsid w:val="00596D1A"/>
    <w:rsid w:val="00597204"/>
    <w:rsid w:val="005A31F5"/>
    <w:rsid w:val="005A65C8"/>
    <w:rsid w:val="005B69C2"/>
    <w:rsid w:val="005C27A1"/>
    <w:rsid w:val="005C7CC0"/>
    <w:rsid w:val="005D0683"/>
    <w:rsid w:val="005D6F09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25D7"/>
    <w:rsid w:val="00624BB2"/>
    <w:rsid w:val="00632329"/>
    <w:rsid w:val="00636A3C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B77CC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67EE"/>
    <w:rsid w:val="0083050D"/>
    <w:rsid w:val="00832E9B"/>
    <w:rsid w:val="008432ED"/>
    <w:rsid w:val="00843F7D"/>
    <w:rsid w:val="008450F3"/>
    <w:rsid w:val="0086227D"/>
    <w:rsid w:val="00863FEE"/>
    <w:rsid w:val="008653E0"/>
    <w:rsid w:val="00867C80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38EE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18F8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7BA1"/>
    <w:rsid w:val="00AF5247"/>
    <w:rsid w:val="00AF78C6"/>
    <w:rsid w:val="00AF7CB4"/>
    <w:rsid w:val="00B00961"/>
    <w:rsid w:val="00B048FC"/>
    <w:rsid w:val="00B12237"/>
    <w:rsid w:val="00B12F3C"/>
    <w:rsid w:val="00B16B4E"/>
    <w:rsid w:val="00B24FF7"/>
    <w:rsid w:val="00B2543C"/>
    <w:rsid w:val="00B26192"/>
    <w:rsid w:val="00B262CD"/>
    <w:rsid w:val="00B40A66"/>
    <w:rsid w:val="00B50CF4"/>
    <w:rsid w:val="00B57B39"/>
    <w:rsid w:val="00B6632A"/>
    <w:rsid w:val="00B67C18"/>
    <w:rsid w:val="00B74F9C"/>
    <w:rsid w:val="00B801E0"/>
    <w:rsid w:val="00B81EAA"/>
    <w:rsid w:val="00B83422"/>
    <w:rsid w:val="00B841C1"/>
    <w:rsid w:val="00B849EE"/>
    <w:rsid w:val="00B8765A"/>
    <w:rsid w:val="00B955B3"/>
    <w:rsid w:val="00BA15F6"/>
    <w:rsid w:val="00BB0CAA"/>
    <w:rsid w:val="00BB11A8"/>
    <w:rsid w:val="00BB2026"/>
    <w:rsid w:val="00BC3B43"/>
    <w:rsid w:val="00BC5535"/>
    <w:rsid w:val="00BD66A7"/>
    <w:rsid w:val="00BE02A7"/>
    <w:rsid w:val="00BE2788"/>
    <w:rsid w:val="00BE4AEE"/>
    <w:rsid w:val="00BE6F4C"/>
    <w:rsid w:val="00BE7E70"/>
    <w:rsid w:val="00BF460C"/>
    <w:rsid w:val="00BF5F9C"/>
    <w:rsid w:val="00C02F99"/>
    <w:rsid w:val="00C05D8E"/>
    <w:rsid w:val="00C06B20"/>
    <w:rsid w:val="00C06CBE"/>
    <w:rsid w:val="00C11F87"/>
    <w:rsid w:val="00C123C3"/>
    <w:rsid w:val="00C126DF"/>
    <w:rsid w:val="00C15DBB"/>
    <w:rsid w:val="00C32008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918DD"/>
    <w:rsid w:val="00C927DC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634D8"/>
    <w:rsid w:val="00D63C2D"/>
    <w:rsid w:val="00D651FF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45E1"/>
    <w:rsid w:val="00E17346"/>
    <w:rsid w:val="00E20AC3"/>
    <w:rsid w:val="00E23047"/>
    <w:rsid w:val="00E23270"/>
    <w:rsid w:val="00E309FD"/>
    <w:rsid w:val="00E403D4"/>
    <w:rsid w:val="00E50150"/>
    <w:rsid w:val="00E5049F"/>
    <w:rsid w:val="00E57632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2D03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36A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C87F07-D0D5-4C16-9870-28F701C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13</cp:revision>
  <cp:lastPrinted>2011-12-16T08:54:00Z</cp:lastPrinted>
  <dcterms:created xsi:type="dcterms:W3CDTF">2016-01-18T09:30:00Z</dcterms:created>
  <dcterms:modified xsi:type="dcterms:W3CDTF">2016-03-03T10:03:00Z</dcterms:modified>
</cp:coreProperties>
</file>